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7E" w:rsidRDefault="00D6677E" w:rsidP="00D6677E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D6677E" w:rsidRDefault="00D6677E" w:rsidP="00D6677E">
      <w:pPr>
        <w:snapToGrid w:val="0"/>
        <w:ind w:right="-285"/>
        <w:jc w:val="both"/>
        <w:rPr>
          <w:rFonts w:ascii="Arial Narrow" w:hAnsi="Arial Narrow"/>
        </w:rPr>
      </w:pPr>
    </w:p>
    <w:p w:rsidR="00D6677E" w:rsidRDefault="00D6677E" w:rsidP="00D6677E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D6677E" w:rsidRDefault="00D6677E" w:rsidP="00D6677E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D6677E" w:rsidRDefault="00D6677E" w:rsidP="00D6677E">
      <w:pPr>
        <w:ind w:left="4254"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D6677E" w:rsidRDefault="00D6677E" w:rsidP="00D6677E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D6677E" w:rsidRDefault="00D6677E" w:rsidP="00D6677E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D6677E" w:rsidRDefault="00D6677E" w:rsidP="00D6677E">
      <w:pPr>
        <w:ind w:right="-285"/>
        <w:jc w:val="both"/>
        <w:rPr>
          <w:rFonts w:ascii="Arial Narrow" w:hAnsi="Arial Narrow"/>
          <w:b/>
          <w:bCs/>
        </w:rPr>
      </w:pPr>
    </w:p>
    <w:p w:rsidR="00D6677E" w:rsidRDefault="00D6677E" w:rsidP="00D6677E">
      <w:pPr>
        <w:snapToGrid w:val="0"/>
        <w:ind w:right="-1"/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</w:t>
      </w:r>
      <w:r>
        <w:rPr>
          <w:rFonts w:ascii="Arial Narrow" w:hAnsi="Arial Narrow"/>
          <w:b/>
        </w:rPr>
        <w:t xml:space="preserve">di selezione, recupero e smaltimento dei rifiuti ingombranti e beni durevoli, misti e non separati - cod. CER 20.03.07 - 20.01.11 - 17.09.04 - provenienti dalla raccolta differenziata sul territorio comunale, per mesi 6 dal 01.11.2019 al 30.04.2020” </w:t>
      </w:r>
      <w:r>
        <w:rPr>
          <w:rFonts w:ascii="Arial Narrow" w:hAnsi="Arial Narrow"/>
          <w:b/>
          <w:iCs/>
        </w:rPr>
        <w:t xml:space="preserve"> </w:t>
      </w:r>
      <w:proofErr w:type="gramEnd"/>
    </w:p>
    <w:p w:rsidR="00D6677E" w:rsidRDefault="00D6677E" w:rsidP="00D6677E">
      <w:pPr>
        <w:snapToGrid w:val="0"/>
        <w:ind w:right="-1"/>
        <w:jc w:val="both"/>
        <w:rPr>
          <w:rFonts w:ascii="Arial Narrow" w:hAnsi="Arial Narrow"/>
          <w:b/>
        </w:rPr>
      </w:pPr>
    </w:p>
    <w:p w:rsidR="00D6677E" w:rsidRDefault="00D6677E" w:rsidP="00D6677E">
      <w:pPr>
        <w:ind w:right="-1"/>
        <w:jc w:val="both"/>
        <w:rPr>
          <w:rFonts w:ascii="Arial Narrow" w:hAnsi="Arial Narrow"/>
          <w:b/>
          <w:bCs/>
        </w:rPr>
      </w:pP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    nato a  </w:t>
      </w:r>
      <w:proofErr w:type="spellStart"/>
      <w:r>
        <w:rPr>
          <w:rFonts w:ascii="Arial Narrow" w:hAnsi="Arial Narrow"/>
        </w:rPr>
        <w:t>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    CF </w:t>
      </w: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. nella qualità di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   dell’impresa </w:t>
      </w: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………………………………………………………………………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avente sede in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     </w:t>
      </w: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   C.F. </w:t>
      </w:r>
      <w:proofErr w:type="spellStart"/>
      <w:r>
        <w:rPr>
          <w:rFonts w:ascii="Arial Narrow" w:hAnsi="Arial Narrow"/>
        </w:rPr>
        <w:t>………………………………………………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P.IVA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    </w:t>
      </w: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    pec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</w:p>
    <w:p w:rsidR="00D6677E" w:rsidRDefault="00D6677E" w:rsidP="00D6677E">
      <w:pPr>
        <w:ind w:right="-285"/>
        <w:jc w:val="both"/>
        <w:rPr>
          <w:rFonts w:ascii="Arial Narrow" w:hAnsi="Arial Narrow"/>
        </w:rPr>
      </w:pPr>
    </w:p>
    <w:p w:rsidR="00D6677E" w:rsidRDefault="00D6677E" w:rsidP="00D6677E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:rsidR="00D6677E" w:rsidRDefault="00D6677E" w:rsidP="00D6677E">
      <w:pPr>
        <w:ind w:right="-285"/>
        <w:jc w:val="center"/>
        <w:rPr>
          <w:rFonts w:ascii="Arial Narrow" w:hAnsi="Arial Narrow"/>
        </w:rPr>
      </w:pPr>
    </w:p>
    <w:p w:rsidR="00D6677E" w:rsidRDefault="00D6677E" w:rsidP="00D6677E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l’impresa che rappresenta.</w:t>
      </w:r>
    </w:p>
    <w:p w:rsidR="00D6677E" w:rsidRDefault="00D6677E" w:rsidP="00D6677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l’attività oggetto della gara;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ditta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D6677E" w:rsidRDefault="00D6677E" w:rsidP="00D6677E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- 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 xml:space="preserve">, per </w:t>
      </w:r>
      <w:r>
        <w:rPr>
          <w:rFonts w:ascii="Arial Narrow" w:hAnsi="Arial Narrow"/>
        </w:rPr>
        <w:t>selezione, recupero e smaltimento dei rifiuti ingombranti e beni durevoli, misti e non separati - cod. CER 20.03.07 - 20.01.11 - 17.09.04;</w:t>
      </w:r>
    </w:p>
    <w:p w:rsidR="00D6677E" w:rsidRDefault="00D6677E" w:rsidP="00D6677E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non inferiore al valore dell’appalto di € </w:t>
      </w:r>
      <w:proofErr w:type="gramStart"/>
      <w:r>
        <w:rPr>
          <w:rFonts w:ascii="Arial Narrow" w:hAnsi="Arial Narrow"/>
        </w:rPr>
        <w:t>132.500,00 IVA esclusa</w:t>
      </w:r>
      <w:proofErr w:type="gramEnd"/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nel settore di attività oggetto della presente gara;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- che</w:t>
      </w:r>
      <w:r>
        <w:rPr>
          <w:rFonts w:ascii="Arial Narrow" w:hAnsi="Arial Narrow"/>
        </w:rPr>
        <w:t xml:space="preserve">: 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i soci o direttore tecnico, se si tratta di società in nome collettivo; 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:rsidR="00D6677E" w:rsidRDefault="00D6677E" w:rsidP="00D6677E">
      <w:pPr>
        <w:suppressAutoHyphens w:val="0"/>
        <w:snapToGrid w:val="0"/>
        <w:ind w:left="142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D6677E" w:rsidRDefault="00D6677E" w:rsidP="00D6677E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D6677E" w:rsidRDefault="00D6677E" w:rsidP="00D6677E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D6677E" w:rsidRDefault="00D6677E" w:rsidP="00D6677E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D6677E" w:rsidRDefault="00D6677E" w:rsidP="00D6677E">
      <w:pPr>
        <w:suppressAutoHyphens w:val="0"/>
        <w:snapToGrid w:val="0"/>
        <w:ind w:right="-28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:rsidR="00D6677E" w:rsidRDefault="00D6677E" w:rsidP="00D6677E">
      <w:pPr>
        <w:snapToGrid w:val="0"/>
        <w:ind w:left="916" w:right="-285"/>
        <w:jc w:val="both"/>
        <w:rPr>
          <w:rFonts w:ascii="Arial Narrow" w:hAnsi="Arial Narrow"/>
        </w:rPr>
      </w:pPr>
    </w:p>
    <w:p w:rsidR="00D6677E" w:rsidRDefault="00D6677E" w:rsidP="00D6677E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D6677E" w:rsidRDefault="00D6677E" w:rsidP="00D6677E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L’OPERATORE ECONOMICO</w:t>
      </w:r>
    </w:p>
    <w:p w:rsidR="00D6677E" w:rsidRDefault="00D6677E" w:rsidP="00D6677E">
      <w:pPr>
        <w:ind w:right="-285"/>
        <w:jc w:val="both"/>
        <w:rPr>
          <w:rFonts w:ascii="Arial Narrow" w:hAnsi="Arial Narrow"/>
        </w:rPr>
      </w:pPr>
    </w:p>
    <w:p w:rsidR="00FD2F8D" w:rsidRPr="009A6D0B" w:rsidRDefault="00FD2F8D">
      <w:pPr>
        <w:rPr>
          <w:rFonts w:ascii="Arial Narrow" w:hAnsi="Arial Narrow"/>
        </w:rPr>
      </w:pPr>
    </w:p>
    <w:sectPr w:rsidR="00FD2F8D" w:rsidRPr="009A6D0B" w:rsidSect="00FD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F202D4"/>
    <w:rsid w:val="000F14CE"/>
    <w:rsid w:val="00550DC8"/>
    <w:rsid w:val="008E27C6"/>
    <w:rsid w:val="009A6D0B"/>
    <w:rsid w:val="00D6677E"/>
    <w:rsid w:val="00F202D4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7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6677E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677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2</cp:revision>
  <dcterms:created xsi:type="dcterms:W3CDTF">2019-07-10T12:12:00Z</dcterms:created>
  <dcterms:modified xsi:type="dcterms:W3CDTF">2019-07-10T12:12:00Z</dcterms:modified>
</cp:coreProperties>
</file>